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县委政法委召开领导班子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党史学习教育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专题民主生活会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日，县委政法委召开领导班子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党史学习教育、“大理之问”大讨论</w:t>
      </w:r>
      <w:r>
        <w:rPr>
          <w:rFonts w:hint="eastAsia" w:ascii="仿宋_GB2312" w:hAnsi="仿宋_GB2312" w:eastAsia="仿宋_GB2312" w:cs="仿宋_GB2312"/>
          <w:sz w:val="30"/>
          <w:szCs w:val="30"/>
        </w:rPr>
        <w:t>专题民主生活会，会议由县委常委、县委政法委书记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杨敏建</w:t>
      </w:r>
      <w:r>
        <w:rPr>
          <w:rFonts w:hint="eastAsia" w:ascii="仿宋_GB2312" w:hAnsi="仿宋_GB2312" w:eastAsia="仿宋_GB2312" w:cs="仿宋_GB2312"/>
          <w:sz w:val="30"/>
          <w:szCs w:val="30"/>
        </w:rPr>
        <w:t>主持并作要求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，县委党史学习教育第七巡回指导组</w:t>
      </w:r>
      <w:r>
        <w:rPr>
          <w:rFonts w:hint="eastAsia" w:ascii="仿宋_GB2312" w:hAnsi="仿宋_GB2312" w:eastAsia="仿宋_GB2312" w:cs="仿宋_GB2312"/>
          <w:sz w:val="30"/>
          <w:szCs w:val="30"/>
        </w:rPr>
        <w:t>到会指导。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会上，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杨敏建</w:t>
      </w:r>
      <w:r>
        <w:rPr>
          <w:rFonts w:hint="eastAsia" w:ascii="仿宋_GB2312" w:hAnsi="仿宋_GB2312" w:eastAsia="仿宋_GB2312" w:cs="仿宋_GB2312"/>
          <w:sz w:val="30"/>
          <w:szCs w:val="30"/>
        </w:rPr>
        <w:t>通报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专题</w:t>
      </w:r>
      <w:r>
        <w:rPr>
          <w:rFonts w:hint="eastAsia" w:ascii="仿宋_GB2312" w:hAnsi="仿宋_GB2312" w:eastAsia="仿宋_GB2312" w:cs="仿宋_GB2312"/>
          <w:sz w:val="30"/>
          <w:szCs w:val="30"/>
        </w:rPr>
        <w:t>民主生活会会前准备情况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并作动员讲话，会议书面通报20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召开的党员领导干部民主生活会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整改落实情况，紧接着，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杨敏建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代表县委政法委班子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作检视剖析和</w:t>
      </w:r>
      <w:r>
        <w:rPr>
          <w:rFonts w:hint="eastAsia" w:ascii="仿宋_GB2312" w:hAnsi="仿宋_GB2312" w:eastAsia="仿宋_GB2312" w:cs="仿宋_GB2312"/>
          <w:sz w:val="30"/>
          <w:szCs w:val="30"/>
        </w:rPr>
        <w:t>对照检查，并带头作个人对照检查，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0"/>
          <w:szCs w:val="30"/>
        </w:rPr>
        <w:t>班子成员紧扣民主生活会主题作检视剖析、对照检查，开展批评与自我批评。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县委党史学习教育第七巡回指导组充</w:t>
      </w:r>
      <w:r>
        <w:rPr>
          <w:rFonts w:hint="eastAsia" w:ascii="仿宋_GB2312" w:hAnsi="仿宋_GB2312" w:eastAsia="仿宋_GB2312" w:cs="仿宋_GB2312"/>
          <w:sz w:val="30"/>
          <w:szCs w:val="30"/>
        </w:rPr>
        <w:t>分肯定这次专题民主生活会，认为领导高度重视，会前准备扎实充分，批评与自我批评诚恳、真切、深刻，有针对性，会议主题明确、程序规范、组织周密、态度端正、严肃认真,是一次高质量的民主生活会。同时要求要紧密围绕主题，持续深入开展学习，突出工作重点，落实民主生活会的有关要求，坚持问题导向，强化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杨敏建指出：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本次专题民主生活会班子成员对照检查具体深刻、重点突出，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坚持“三个摆进去”，开诚布公地相互指出了对方存在的问题和不足，提出了很多批评意见，会议直奔主题、直面问题，真点问题、点真问题，通过“红脸出汗”，达到了既“治已病”又“防未病”的目的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杨敏建强调：要认真抓好此</w:t>
      </w:r>
      <w:r>
        <w:rPr>
          <w:rFonts w:hint="eastAsia" w:ascii="仿宋_GB2312" w:hAnsi="仿宋_GB2312" w:eastAsia="仿宋_GB2312" w:cs="仿宋_GB2312"/>
          <w:sz w:val="30"/>
          <w:szCs w:val="30"/>
        </w:rPr>
        <w:t>次民主生活会的整改落实，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切实把民主生活会成果转化为推动南涧政法工作的新动力，在新时代展现新气象，实现新作为，要强化政治担当，坚守党员本色；要强化理论武装，坚守为民情怀；要强化干事创业，坚守入党初心；要强化整改落实，坚守使命责任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567FA"/>
    <w:rsid w:val="0DE567FA"/>
    <w:rsid w:val="1AB568FD"/>
    <w:rsid w:val="2C365726"/>
    <w:rsid w:val="3A282A9B"/>
    <w:rsid w:val="3B30246D"/>
    <w:rsid w:val="622870BA"/>
    <w:rsid w:val="71B44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大理州南涧县党政机关单位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2022-01-29T06:01:00Z</dcterms:created>
  <dc:creator>lenovo</dc:creator>
  <cp:lastModifiedBy>Administrator</cp:lastModifiedBy>
  <cp:lastPrinted>2022-01-29T07:01:00Z</cp:lastPrinted>
  <dcterms:modified xsi:type="dcterms:W3CDTF">2022-01-29T09:05:52Z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