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方正小标宋简体" w:eastAsia="方正小标宋简体"/>
          <w:sz w:val="36"/>
          <w:szCs w:val="36"/>
        </w:rPr>
      </w:pPr>
      <w:r>
        <w:rPr>
          <w:rFonts w:hint="eastAsia" w:ascii="方正小标宋简体" w:eastAsia="方正小标宋简体"/>
          <w:sz w:val="36"/>
          <w:szCs w:val="36"/>
        </w:rPr>
        <w:t>县委政法委召开2021年度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方正小标宋简体" w:eastAsia="方正小标宋简体"/>
          <w:sz w:val="36"/>
          <w:szCs w:val="36"/>
        </w:rPr>
      </w:pPr>
      <w:r>
        <w:rPr>
          <w:rFonts w:hint="eastAsia" w:ascii="方正小标宋简体" w:eastAsia="方正小标宋简体"/>
          <w:sz w:val="36"/>
          <w:szCs w:val="36"/>
        </w:rPr>
        <w:t>党风廉政建设工作会议</w:t>
      </w:r>
    </w:p>
    <w:p>
      <w:pPr>
        <w:ind w:firstLine="640" w:firstLineChars="200"/>
        <w:rPr>
          <w:rFonts w:hint="eastAsia" w:ascii="仿宋_GB2312" w:eastAsia="仿宋_GB2312"/>
          <w:sz w:val="32"/>
          <w:szCs w:val="32"/>
        </w:rPr>
      </w:pPr>
      <w:r>
        <w:rPr>
          <w:rFonts w:hint="eastAsia" w:ascii="仿宋_GB2312" w:eastAsia="仿宋_GB2312"/>
          <w:sz w:val="32"/>
          <w:szCs w:val="32"/>
        </w:rPr>
        <w:t>3月8日上午，县委政法委组织全体干部职工召开2021年度党风廉政建设工作会议，邀请县纪委监委驻县委办公室纪检监察组组长参加，县委常委、县委政法委书记何瑞祥主持会议并作要求。</w:t>
      </w:r>
    </w:p>
    <w:p>
      <w:pPr>
        <w:autoSpaceDE w:val="0"/>
        <w:ind w:firstLine="640" w:firstLineChars="200"/>
        <w:rPr>
          <w:rFonts w:hint="eastAsia" w:ascii="仿宋_GB2312" w:eastAsia="仿宋_GB2312"/>
          <w:sz w:val="32"/>
          <w:szCs w:val="32"/>
        </w:rPr>
      </w:pPr>
      <w:r>
        <w:rPr>
          <w:rFonts w:hint="eastAsia" w:ascii="仿宋_GB2312" w:eastAsia="仿宋_GB2312"/>
          <w:sz w:val="32"/>
          <w:szCs w:val="32"/>
        </w:rPr>
        <w:t xml:space="preserve">  会议分5个议程：</w:t>
      </w:r>
    </w:p>
    <w:p>
      <w:pPr>
        <w:autoSpaceDE w:val="0"/>
        <w:ind w:firstLine="640" w:firstLineChars="200"/>
        <w:rPr>
          <w:rFonts w:hint="eastAsia" w:ascii="仿宋_GB2312" w:eastAsia="仿宋_GB2312"/>
          <w:sz w:val="32"/>
          <w:szCs w:val="32"/>
        </w:rPr>
      </w:pPr>
      <w:r>
        <w:rPr>
          <w:rFonts w:hint="eastAsia" w:ascii="仿宋_GB2312" w:eastAsia="仿宋_GB2312"/>
          <w:sz w:val="32"/>
          <w:szCs w:val="32"/>
        </w:rPr>
        <w:t>一是</w:t>
      </w:r>
      <w:r>
        <w:rPr>
          <w:rFonts w:hint="eastAsia" w:ascii="仿宋_GB2312" w:eastAsia="仿宋_GB2312"/>
          <w:sz w:val="32"/>
          <w:szCs w:val="32"/>
          <w:lang w:eastAsia="zh-CN"/>
        </w:rPr>
        <w:t>认真学习习近平总书记在</w:t>
      </w:r>
      <w:r>
        <w:rPr>
          <w:rFonts w:hint="eastAsia" w:ascii="仿宋_GB2312" w:eastAsia="仿宋_GB2312"/>
          <w:sz w:val="32"/>
          <w:szCs w:val="32"/>
        </w:rPr>
        <w:t>十九届中央纪委五次全会</w:t>
      </w:r>
      <w:r>
        <w:rPr>
          <w:rFonts w:hint="eastAsia" w:ascii="仿宋_GB2312" w:eastAsia="仿宋_GB2312"/>
          <w:sz w:val="32"/>
          <w:szCs w:val="32"/>
          <w:lang w:eastAsia="zh-CN"/>
        </w:rPr>
        <w:t>上的重要讲话精神</w:t>
      </w:r>
      <w:r>
        <w:rPr>
          <w:rFonts w:hint="eastAsia" w:ascii="仿宋_GB2312" w:eastAsia="仿宋_GB2312"/>
          <w:sz w:val="32"/>
          <w:szCs w:val="32"/>
        </w:rPr>
        <w:t>、省纪委十届六次全会、州纪委八届六次全会及县纪委十一届六次全会精神。</w:t>
      </w:r>
    </w:p>
    <w:p>
      <w:pPr>
        <w:autoSpaceDE w:val="0"/>
        <w:ind w:firstLine="640" w:firstLineChars="200"/>
        <w:rPr>
          <w:rFonts w:hint="eastAsia" w:ascii="仿宋_GB2312" w:eastAsia="仿宋_GB2312"/>
          <w:sz w:val="32"/>
          <w:szCs w:val="32"/>
        </w:rPr>
      </w:pPr>
      <w:r>
        <w:rPr>
          <w:rFonts w:hint="eastAsia" w:ascii="仿宋_GB2312" w:eastAsia="仿宋_GB2312"/>
          <w:sz w:val="32"/>
          <w:szCs w:val="32"/>
        </w:rPr>
        <w:t>二是县委常委、县委政法委书记何瑞祥就加强思想政治学习、加强党风廉政两个责任制落实、深入开展党史学习教育等9个方面作出详细部署。</w:t>
      </w:r>
    </w:p>
    <w:p>
      <w:pPr>
        <w:autoSpaceDE w:val="0"/>
        <w:ind w:firstLine="640" w:firstLineChars="200"/>
        <w:rPr>
          <w:rFonts w:hint="eastAsia" w:ascii="仿宋_GB2312" w:eastAsia="仿宋_GB2312"/>
          <w:sz w:val="32"/>
          <w:szCs w:val="32"/>
        </w:rPr>
      </w:pPr>
      <w:r>
        <w:rPr>
          <w:rFonts w:hint="eastAsia" w:ascii="仿宋_GB2312" w:eastAsia="仿宋_GB2312"/>
          <w:sz w:val="32"/>
          <w:szCs w:val="32"/>
          <w:lang w:eastAsia="zh-CN"/>
        </w:rPr>
        <w:t>三</w:t>
      </w:r>
      <w:r>
        <w:rPr>
          <w:rFonts w:hint="eastAsia" w:ascii="仿宋_GB2312" w:eastAsia="仿宋_GB2312"/>
          <w:sz w:val="32"/>
          <w:szCs w:val="32"/>
        </w:rPr>
        <w:t>是县委常委、县委政法委书记何瑞祥与县委政法委副书记、副书记与分管部门负责人及干部职工分别签订党风廉政建设责任书。</w:t>
      </w:r>
    </w:p>
    <w:p>
      <w:pPr>
        <w:autoSpaceDE w:val="0"/>
        <w:ind w:firstLine="640" w:firstLineChars="200"/>
        <w:rPr>
          <w:rFonts w:hint="eastAsia" w:ascii="仿宋_GB2312" w:eastAsia="仿宋_GB2312"/>
          <w:sz w:val="32"/>
          <w:szCs w:val="32"/>
        </w:rPr>
      </w:pPr>
      <w:bookmarkStart w:id="0" w:name="_GoBack"/>
      <w:bookmarkEnd w:id="0"/>
      <w:r>
        <w:rPr>
          <w:rFonts w:hint="eastAsia" w:ascii="仿宋_GB2312" w:eastAsia="仿宋_GB2312"/>
          <w:sz w:val="32"/>
          <w:szCs w:val="32"/>
          <w:lang w:eastAsia="zh-CN"/>
        </w:rPr>
        <w:t>四</w:t>
      </w:r>
      <w:r>
        <w:rPr>
          <w:rFonts w:hint="eastAsia" w:ascii="仿宋_GB2312" w:eastAsia="仿宋_GB2312"/>
          <w:sz w:val="32"/>
          <w:szCs w:val="32"/>
        </w:rPr>
        <w:t>是县纪委监委驻县委办公室纪检监察组组长与全体干部职工开展集体廉政谈话</w:t>
      </w:r>
      <w:r>
        <w:rPr>
          <w:rFonts w:hint="eastAsia" w:ascii="仿宋_GB2312" w:eastAsia="仿宋_GB2312"/>
          <w:sz w:val="32"/>
          <w:szCs w:val="32"/>
          <w:lang w:eastAsia="zh-CN"/>
        </w:rPr>
        <w:t>并作工作指导</w:t>
      </w:r>
      <w:r>
        <w:rPr>
          <w:rFonts w:hint="eastAsia" w:ascii="仿宋_GB2312" w:eastAsia="仿宋_GB2312"/>
          <w:sz w:val="32"/>
          <w:szCs w:val="32"/>
        </w:rPr>
        <w:t>。</w:t>
      </w:r>
    </w:p>
    <w:p>
      <w:pPr>
        <w:autoSpaceDE w:val="0"/>
        <w:ind w:firstLine="640" w:firstLineChars="200"/>
        <w:rPr>
          <w:rFonts w:hint="eastAsia" w:ascii="仿宋_GB2312" w:eastAsia="仿宋_GB2312"/>
          <w:sz w:val="32"/>
          <w:szCs w:val="32"/>
        </w:rPr>
      </w:pPr>
      <w:r>
        <w:rPr>
          <w:rFonts w:hint="eastAsia" w:ascii="仿宋_GB2312" w:eastAsia="仿宋_GB2312"/>
          <w:sz w:val="32"/>
          <w:szCs w:val="32"/>
        </w:rPr>
        <w:t>五是县委常委、县委政法委书记何瑞祥</w:t>
      </w:r>
      <w:r>
        <w:rPr>
          <w:rFonts w:hint="eastAsia" w:ascii="仿宋_GB2312" w:eastAsia="仿宋_GB2312"/>
          <w:sz w:val="32"/>
          <w:szCs w:val="32"/>
          <w:lang w:eastAsia="zh-CN"/>
        </w:rPr>
        <w:t>上廉政党课，</w:t>
      </w:r>
      <w:r>
        <w:rPr>
          <w:rFonts w:hint="eastAsia" w:ascii="仿宋_GB2312" w:eastAsia="仿宋_GB2312"/>
          <w:sz w:val="32"/>
          <w:szCs w:val="32"/>
        </w:rPr>
        <w:t>要求全体干部职工：要知责于心、担责于身、履责于行，要深刻认识全面从严治党的极端重要性，做政治上的</w:t>
      </w:r>
      <w:r>
        <w:rPr>
          <w:rFonts w:hint="eastAsia" w:ascii="仿宋_GB2312" w:eastAsia="仿宋_GB2312"/>
          <w:sz w:val="32"/>
          <w:szCs w:val="32"/>
          <w:lang w:eastAsia="zh-CN"/>
        </w:rPr>
        <w:t>“</w:t>
      </w:r>
      <w:r>
        <w:rPr>
          <w:rFonts w:hint="eastAsia" w:ascii="仿宋_GB2312" w:eastAsia="仿宋_GB2312"/>
          <w:sz w:val="32"/>
          <w:szCs w:val="32"/>
        </w:rPr>
        <w:t>明白人</w:t>
      </w:r>
      <w:r>
        <w:rPr>
          <w:rFonts w:hint="eastAsia" w:ascii="仿宋_GB2312" w:eastAsia="仿宋_GB2312"/>
          <w:sz w:val="32"/>
          <w:szCs w:val="32"/>
          <w:lang w:eastAsia="zh-CN"/>
        </w:rPr>
        <w:t>”；</w:t>
      </w:r>
      <w:r>
        <w:rPr>
          <w:rFonts w:hint="eastAsia" w:ascii="仿宋_GB2312" w:eastAsia="仿宋_GB2312"/>
          <w:sz w:val="32"/>
          <w:szCs w:val="32"/>
        </w:rPr>
        <w:t>要开展政法队伍教育整顿，做自我革命的</w:t>
      </w:r>
      <w:r>
        <w:rPr>
          <w:rFonts w:hint="eastAsia" w:ascii="仿宋_GB2312" w:eastAsia="仿宋_GB2312"/>
          <w:sz w:val="32"/>
          <w:szCs w:val="32"/>
          <w:lang w:eastAsia="zh-CN"/>
        </w:rPr>
        <w:t>“</w:t>
      </w:r>
      <w:r>
        <w:rPr>
          <w:rFonts w:hint="eastAsia" w:ascii="仿宋_GB2312" w:eastAsia="仿宋_GB2312"/>
          <w:sz w:val="32"/>
          <w:szCs w:val="32"/>
        </w:rPr>
        <w:t>开路人</w:t>
      </w:r>
      <w:r>
        <w:rPr>
          <w:rFonts w:hint="eastAsia" w:ascii="仿宋_GB2312" w:eastAsia="仿宋_GB2312"/>
          <w:sz w:val="32"/>
          <w:szCs w:val="32"/>
          <w:lang w:eastAsia="zh-CN"/>
        </w:rPr>
        <w:t>”；</w:t>
      </w:r>
      <w:r>
        <w:rPr>
          <w:rFonts w:hint="eastAsia" w:ascii="仿宋_GB2312" w:eastAsia="仿宋_GB2312"/>
          <w:sz w:val="32"/>
          <w:szCs w:val="32"/>
        </w:rPr>
        <w:t>要推进执法司法制约监督体系改革和建设，做善于监督的</w:t>
      </w:r>
      <w:r>
        <w:rPr>
          <w:rFonts w:hint="eastAsia" w:ascii="仿宋_GB2312" w:eastAsia="仿宋_GB2312"/>
          <w:sz w:val="32"/>
          <w:szCs w:val="32"/>
          <w:lang w:eastAsia="zh-CN"/>
        </w:rPr>
        <w:t>“</w:t>
      </w:r>
      <w:r>
        <w:rPr>
          <w:rFonts w:hint="eastAsia" w:ascii="仿宋_GB2312" w:eastAsia="仿宋_GB2312"/>
          <w:sz w:val="32"/>
          <w:szCs w:val="32"/>
        </w:rPr>
        <w:t>内行人</w:t>
      </w:r>
      <w:r>
        <w:rPr>
          <w:rFonts w:hint="eastAsia" w:ascii="仿宋_GB2312" w:eastAsia="仿宋_GB2312"/>
          <w:sz w:val="32"/>
          <w:szCs w:val="32"/>
          <w:lang w:eastAsia="zh-CN"/>
        </w:rPr>
        <w:t>”；</w:t>
      </w:r>
      <w:r>
        <w:rPr>
          <w:rFonts w:hint="eastAsia" w:ascii="仿宋_GB2312" w:eastAsia="仿宋_GB2312"/>
          <w:sz w:val="32"/>
          <w:szCs w:val="32"/>
        </w:rPr>
        <w:t>要持续整治群众身边腐败和作风问题，做人民群众的</w:t>
      </w:r>
      <w:r>
        <w:rPr>
          <w:rFonts w:hint="eastAsia" w:ascii="仿宋_GB2312" w:eastAsia="仿宋_GB2312"/>
          <w:sz w:val="32"/>
          <w:szCs w:val="32"/>
          <w:lang w:eastAsia="zh-CN"/>
        </w:rPr>
        <w:t>“</w:t>
      </w:r>
      <w:r>
        <w:rPr>
          <w:rFonts w:hint="eastAsia" w:ascii="仿宋_GB2312" w:eastAsia="仿宋_GB2312"/>
          <w:sz w:val="32"/>
          <w:szCs w:val="32"/>
        </w:rPr>
        <w:t>贴心人</w:t>
      </w:r>
      <w:r>
        <w:rPr>
          <w:rFonts w:hint="eastAsia" w:ascii="仿宋_GB2312" w:eastAsia="仿宋_GB2312"/>
          <w:sz w:val="32"/>
          <w:szCs w:val="32"/>
          <w:lang w:eastAsia="zh-CN"/>
        </w:rPr>
        <w:t>”；</w:t>
      </w:r>
      <w:r>
        <w:rPr>
          <w:rFonts w:hint="eastAsia" w:ascii="仿宋_GB2312" w:eastAsia="仿宋_GB2312"/>
          <w:sz w:val="32"/>
          <w:szCs w:val="32"/>
        </w:rPr>
        <w:t>要自觉遵守党纪国法，做严于律己的</w:t>
      </w:r>
      <w:r>
        <w:rPr>
          <w:rFonts w:hint="eastAsia" w:ascii="仿宋_GB2312" w:eastAsia="仿宋_GB2312"/>
          <w:sz w:val="32"/>
          <w:szCs w:val="32"/>
          <w:lang w:eastAsia="zh-CN"/>
        </w:rPr>
        <w:t>“</w:t>
      </w:r>
      <w:r>
        <w:rPr>
          <w:rFonts w:hint="eastAsia" w:ascii="仿宋_GB2312" w:eastAsia="仿宋_GB2312"/>
          <w:sz w:val="32"/>
          <w:szCs w:val="32"/>
        </w:rPr>
        <w:t>带头人</w:t>
      </w:r>
      <w:r>
        <w:rPr>
          <w:rFonts w:hint="eastAsia" w:ascii="仿宋_GB2312" w:eastAsia="仿宋_GB2312"/>
          <w:sz w:val="32"/>
          <w:szCs w:val="32"/>
          <w:lang w:eastAsia="zh-CN"/>
        </w:rPr>
        <w:t>”</w:t>
      </w:r>
      <w:r>
        <w:rPr>
          <w:rFonts w:hint="eastAsia" w:ascii="仿宋_GB2312" w:eastAsia="仿宋_GB2312"/>
          <w:sz w:val="32"/>
          <w:szCs w:val="32"/>
        </w:rPr>
        <w:t>。</w:t>
      </w:r>
    </w:p>
    <w:p>
      <w:pPr>
        <w:autoSpaceDE w:val="0"/>
        <w:ind w:firstLine="640" w:firstLineChars="200"/>
        <w:rPr>
          <w:rFonts w:hint="eastAsia" w:ascii="仿宋_GB2312" w:eastAsia="仿宋_GB2312"/>
          <w:sz w:val="32"/>
          <w:szCs w:val="32"/>
        </w:rPr>
      </w:pPr>
    </w:p>
    <w:p>
      <w:pPr>
        <w:autoSpaceDE w:val="0"/>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县委政法委   杨增凤</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0002A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0002AFF" w:usb1="C000247B" w:usb2="00000009" w:usb3="00000000" w:csb0="200001FF"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方正小标宋简体">
    <w:altName w:val="微软雅黑"/>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decorative"/>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169E5"/>
    <w:rsid w:val="001300A2"/>
    <w:rsid w:val="002B5563"/>
    <w:rsid w:val="008B62D5"/>
    <w:rsid w:val="009169E5"/>
    <w:rsid w:val="00D2495C"/>
    <w:rsid w:val="00F5468F"/>
    <w:rsid w:val="29B111F2"/>
    <w:rsid w:val="30D7049E"/>
    <w:rsid w:val="4F9763A0"/>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74</Words>
  <Characters>426</Characters>
  <Lines>3</Lines>
  <Paragraphs>1</Paragraphs>
  <ScaleCrop>false</ScaleCrop>
  <LinksUpToDate>false</LinksUpToDate>
  <CharactersWithSpaces>499</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2021-03-08T08:56:00Z</dcterms:created>
  <dc:creator>lenovo</dc:creator>
  <cp:lastModifiedBy>Administrator</cp:lastModifiedBy>
  <cp:lastPrinted>2021-03-08T09:22:00Z</cp:lastPrinted>
  <dcterms:modified xsi:type="dcterms:W3CDTF">2021-03-10T08:11:32Z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